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D7914" w14:textId="301D98D5" w:rsidR="00F12C76" w:rsidRDefault="00C70015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bookmarkStart w:id="0" w:name="_GoBack"/>
      <w:bookmarkEnd w:id="0"/>
      <w:r>
        <w:rPr>
          <w:rFonts w:ascii="clear_sans_lightregular" w:hAnsi="clear_sans_lightregular"/>
          <w:color w:val="000000"/>
          <w:shd w:val="clear" w:color="auto" w:fill="FFFFFF"/>
        </w:rPr>
        <w:t xml:space="preserve">В понедельник, 17 августа, глава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и ответственные лица приняли участие в совещании Губернатора Пензенской области Ивана Белозерцева в режиме видеоконференции.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ходе совещания были рассмотрены следующие вопросы: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- о ходе уборочных работ на территории Пензенской области. Об использовании высокопродуктивных семян.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- о готовности муниципальных образовательных организаций (школ, детских садов, учреждений дополнительного образования детей) к новому учебному году и обеспечение соблюдения рекомендаций Роспотребнадзора по организации образовательных организаций в условиях сохранения рисков распространения COVID-19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- о ситуации по коронавирусной инфекции на территории Пензенской области.</w:t>
      </w:r>
    </w:p>
    <w:p w14:paraId="7A7CEEFA" w14:textId="25E8F797" w:rsidR="00C70015" w:rsidRDefault="00C70015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756F1E9D" w14:textId="42F6672B" w:rsidR="00C70015" w:rsidRDefault="00C70015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01E0B976" w14:textId="2537995E" w:rsidR="00C70015" w:rsidRDefault="00C70015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61037926" w14:textId="5D4B9B04" w:rsidR="00C70015" w:rsidRDefault="00C70015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1D9F6B19" w14:textId="4978A69C" w:rsidR="00C70015" w:rsidRDefault="00C70015" w:rsidP="00C70015">
      <w:pPr>
        <w:spacing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  <w:r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18.08.2020 </w:t>
      </w:r>
      <w:r w:rsidRPr="00C70015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Глава администрации </w:t>
      </w:r>
      <w:proofErr w:type="spellStart"/>
      <w:r w:rsidRPr="00C70015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Башмаковского</w:t>
      </w:r>
      <w:proofErr w:type="spellEnd"/>
      <w:r w:rsidRPr="00C70015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 района Тамара </w:t>
      </w:r>
      <w:proofErr w:type="spellStart"/>
      <w:r w:rsidRPr="00C70015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Павлуткина</w:t>
      </w:r>
      <w:proofErr w:type="spellEnd"/>
      <w:r w:rsidRPr="00C70015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 встретилась с представителем Совета ветеранов </w:t>
      </w:r>
      <w:proofErr w:type="spellStart"/>
      <w:r w:rsidRPr="00C70015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Башмаковского</w:t>
      </w:r>
      <w:proofErr w:type="spellEnd"/>
      <w:r w:rsidRPr="00C70015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 района, активисткой Голиковой Евгенией Николаевной.</w:t>
      </w:r>
    </w:p>
    <w:p w14:paraId="349C7914" w14:textId="71DDCCE7" w:rsidR="00C70015" w:rsidRDefault="00C70015" w:rsidP="00C70015">
      <w:pPr>
        <w:spacing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</w:p>
    <w:p w14:paraId="650AB58C" w14:textId="66E3B0F8" w:rsidR="00C70015" w:rsidRDefault="00C70015" w:rsidP="00C70015">
      <w:pPr>
        <w:spacing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</w:p>
    <w:p w14:paraId="480916A0" w14:textId="1FB5CD9F" w:rsidR="00C70015" w:rsidRDefault="00C70015" w:rsidP="00C70015">
      <w:pPr>
        <w:spacing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</w:p>
    <w:p w14:paraId="1C9E09E8" w14:textId="75EEC525" w:rsidR="00C70015" w:rsidRDefault="00C70015" w:rsidP="00C70015">
      <w:pPr>
        <w:spacing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</w:p>
    <w:p w14:paraId="640E21A9" w14:textId="77777777" w:rsidR="00C70015" w:rsidRPr="00C70015" w:rsidRDefault="00C70015" w:rsidP="00C70015">
      <w:pPr>
        <w:spacing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</w:p>
    <w:p w14:paraId="3886DE17" w14:textId="0D6DB486" w:rsidR="00C70015" w:rsidRPr="00C70015" w:rsidRDefault="00C70015" w:rsidP="00C70015">
      <w:pPr>
        <w:spacing w:after="0"/>
        <w:ind w:right="60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Областной семинар по реализации регионального проекта «Формирование комфортной городской среды» состоялся в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Башмаковском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районе в четверг, 20 августа 2020 года.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ходе семинара были рассмотрены вопросы: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«О ходе реализации национального проекта «Формирование комфортной городской среды на территории Пензенской области в 2020 г. (сроки реализации, кассовое исполнение)».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«Об организации органами местного самоуправления работы по регистрации граждан в качестве самозанятых».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«Работа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в рамках реализации национального проекта «Формирование комфортной городской среды», участие в региональной программе «Чистая вода» за период 2015-2020 г., решение проблемы освещения в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р.п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. Башмаково, работа с населением и предпринимателями по созданию комфортных условий проживания на территории района, организация регистрации самозанятых на территории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района».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По завершению семинара состоялся осмотр объектов на территории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р.п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. Башмаково в рамках реализации регионального проекта </w:t>
      </w:r>
      <w:r>
        <w:rPr>
          <w:rFonts w:ascii="clear_sans_lightregular" w:hAnsi="clear_sans_lightregular"/>
          <w:color w:val="000000"/>
          <w:shd w:val="clear" w:color="auto" w:fill="FFFFFF"/>
        </w:rPr>
        <w:lastRenderedPageBreak/>
        <w:t>«Формирование комфортной городской среды» и посещение фестиваля хлеба «От зерна до каравая».</w:t>
      </w:r>
    </w:p>
    <w:sectPr w:rsidR="00C70015" w:rsidRPr="00C7001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lear_sans_lightregular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FC3128"/>
    <w:multiLevelType w:val="multilevel"/>
    <w:tmpl w:val="0CEE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015"/>
    <w:rsid w:val="006C0B77"/>
    <w:rsid w:val="008242FF"/>
    <w:rsid w:val="00870751"/>
    <w:rsid w:val="00922C48"/>
    <w:rsid w:val="00B915B7"/>
    <w:rsid w:val="00C7001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F5DD"/>
  <w15:chartTrackingRefBased/>
  <w15:docId w15:val="{56B0F773-512C-43EA-BCD5-DD87D449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0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39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07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8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</dc:creator>
  <cp:keywords/>
  <dc:description/>
  <cp:lastModifiedBy>Наталья Александровна</cp:lastModifiedBy>
  <cp:revision>1</cp:revision>
  <dcterms:created xsi:type="dcterms:W3CDTF">2020-08-27T06:52:00Z</dcterms:created>
  <dcterms:modified xsi:type="dcterms:W3CDTF">2020-08-27T06:56:00Z</dcterms:modified>
</cp:coreProperties>
</file>